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89" w:rsidRPr="007C2133" w:rsidRDefault="00B07689" w:rsidP="0034052F">
      <w:pPr>
        <w:rPr>
          <w:rFonts w:ascii="Times New Roman" w:hAnsi="Times New Roman" w:cs="Times New Roman"/>
          <w:sz w:val="24"/>
          <w:szCs w:val="24"/>
        </w:rPr>
      </w:pPr>
    </w:p>
    <w:p w:rsidR="00B07689" w:rsidRPr="007C2133"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Pr="007C2133" w:rsidRDefault="00B07689" w:rsidP="004104AE">
      <w:pPr>
        <w:spacing w:after="0" w:line="480" w:lineRule="auto"/>
        <w:contextualSpacing/>
        <w:rPr>
          <w:rFonts w:ascii="Times New Roman" w:eastAsia="Times New Roman" w:hAnsi="Times New Roman" w:cs="Times New Roman"/>
          <w:b/>
          <w:bCs/>
          <w:color w:val="0E101A"/>
          <w:sz w:val="24"/>
          <w:szCs w:val="24"/>
        </w:rPr>
      </w:pPr>
    </w:p>
    <w:p w:rsidR="00B07689" w:rsidRPr="007C2133"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Pr="007C2133"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Pr="007C2133"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Pr="007C2133" w:rsidRDefault="0025494A" w:rsidP="00B07689">
      <w:pPr>
        <w:spacing w:after="0" w:line="480" w:lineRule="auto"/>
        <w:ind w:firstLine="720"/>
        <w:contextualSpacing/>
        <w:jc w:val="center"/>
        <w:rPr>
          <w:rFonts w:ascii="Times New Roman" w:eastAsia="Times New Roman" w:hAnsi="Times New Roman" w:cs="Times New Roman"/>
          <w:color w:val="0E101A"/>
          <w:sz w:val="24"/>
          <w:szCs w:val="24"/>
        </w:rPr>
      </w:pPr>
      <w:r w:rsidRPr="007C2133">
        <w:rPr>
          <w:rFonts w:ascii="Times New Roman" w:eastAsia="Times New Roman" w:hAnsi="Times New Roman" w:cs="Times New Roman"/>
          <w:color w:val="0E101A"/>
          <w:sz w:val="24"/>
          <w:szCs w:val="24"/>
        </w:rPr>
        <w:t>Answers</w:t>
      </w:r>
    </w:p>
    <w:p w:rsidR="00B07689" w:rsidRPr="007C2133" w:rsidRDefault="00B07689" w:rsidP="00B07689">
      <w:pPr>
        <w:spacing w:after="0" w:line="480" w:lineRule="auto"/>
        <w:ind w:firstLine="720"/>
        <w:contextualSpacing/>
        <w:jc w:val="center"/>
        <w:rPr>
          <w:rFonts w:ascii="Times New Roman" w:hAnsi="Times New Roman" w:cs="Times New Roman"/>
          <w:sz w:val="24"/>
          <w:szCs w:val="24"/>
        </w:rPr>
      </w:pPr>
      <w:r w:rsidRPr="007C2133">
        <w:rPr>
          <w:rFonts w:ascii="Times New Roman" w:hAnsi="Times New Roman" w:cs="Times New Roman"/>
          <w:sz w:val="24"/>
          <w:szCs w:val="24"/>
        </w:rPr>
        <w:t>Student’s Name:</w:t>
      </w:r>
    </w:p>
    <w:p w:rsidR="00B07689" w:rsidRPr="007C2133" w:rsidRDefault="00B07689" w:rsidP="00B07689">
      <w:pPr>
        <w:spacing w:after="0" w:line="480" w:lineRule="auto"/>
        <w:ind w:firstLine="720"/>
        <w:contextualSpacing/>
        <w:jc w:val="center"/>
        <w:rPr>
          <w:rFonts w:ascii="Times New Roman" w:hAnsi="Times New Roman" w:cs="Times New Roman"/>
          <w:sz w:val="24"/>
          <w:szCs w:val="24"/>
        </w:rPr>
      </w:pPr>
      <w:r w:rsidRPr="007C2133">
        <w:rPr>
          <w:rFonts w:ascii="Times New Roman" w:hAnsi="Times New Roman" w:cs="Times New Roman"/>
          <w:sz w:val="24"/>
          <w:szCs w:val="24"/>
        </w:rPr>
        <w:t>Institutional Affiliation:</w:t>
      </w:r>
    </w:p>
    <w:p w:rsidR="00B07689" w:rsidRPr="007C2133" w:rsidRDefault="00B07689" w:rsidP="00B07689">
      <w:pPr>
        <w:spacing w:after="0" w:line="480" w:lineRule="auto"/>
        <w:ind w:firstLine="720"/>
        <w:contextualSpacing/>
        <w:jc w:val="center"/>
        <w:rPr>
          <w:rFonts w:ascii="Times New Roman" w:hAnsi="Times New Roman" w:cs="Times New Roman"/>
          <w:sz w:val="24"/>
          <w:szCs w:val="24"/>
        </w:rPr>
      </w:pPr>
      <w:r w:rsidRPr="007C2133">
        <w:rPr>
          <w:rFonts w:ascii="Times New Roman" w:hAnsi="Times New Roman" w:cs="Times New Roman"/>
          <w:sz w:val="24"/>
          <w:szCs w:val="24"/>
        </w:rPr>
        <w:t>Course:</w:t>
      </w:r>
    </w:p>
    <w:p w:rsidR="00B07689" w:rsidRPr="007C2133" w:rsidRDefault="00B07689" w:rsidP="00B07689">
      <w:pPr>
        <w:spacing w:after="0" w:line="480" w:lineRule="auto"/>
        <w:ind w:firstLine="720"/>
        <w:contextualSpacing/>
        <w:jc w:val="center"/>
        <w:rPr>
          <w:rFonts w:ascii="Times New Roman" w:hAnsi="Times New Roman" w:cs="Times New Roman"/>
          <w:sz w:val="24"/>
          <w:szCs w:val="24"/>
        </w:rPr>
      </w:pPr>
      <w:r w:rsidRPr="007C2133">
        <w:rPr>
          <w:rFonts w:ascii="Times New Roman" w:hAnsi="Times New Roman" w:cs="Times New Roman"/>
          <w:sz w:val="24"/>
          <w:szCs w:val="24"/>
        </w:rPr>
        <w:t>Professor’s Name:</w:t>
      </w:r>
    </w:p>
    <w:p w:rsidR="00B07689" w:rsidRPr="007C2133" w:rsidRDefault="00B07689" w:rsidP="00B07689">
      <w:pPr>
        <w:tabs>
          <w:tab w:val="center" w:pos="5040"/>
          <w:tab w:val="left" w:pos="5729"/>
        </w:tabs>
        <w:spacing w:after="0" w:line="480" w:lineRule="auto"/>
        <w:ind w:firstLine="720"/>
        <w:contextualSpacing/>
        <w:rPr>
          <w:rFonts w:ascii="Times New Roman" w:eastAsia="Times New Roman" w:hAnsi="Times New Roman" w:cs="Times New Roman"/>
          <w:b/>
          <w:bCs/>
          <w:color w:val="0E101A"/>
          <w:sz w:val="24"/>
          <w:szCs w:val="24"/>
        </w:rPr>
      </w:pPr>
      <w:r w:rsidRPr="007C2133">
        <w:rPr>
          <w:rFonts w:ascii="Times New Roman" w:hAnsi="Times New Roman" w:cs="Times New Roman"/>
          <w:sz w:val="24"/>
          <w:szCs w:val="24"/>
        </w:rPr>
        <w:tab/>
        <w:t>Date</w:t>
      </w:r>
      <w:r w:rsidRPr="007C2133">
        <w:rPr>
          <w:rFonts w:ascii="Times New Roman" w:hAnsi="Times New Roman" w:cs="Times New Roman"/>
          <w:sz w:val="24"/>
          <w:szCs w:val="24"/>
        </w:rPr>
        <w:tab/>
      </w: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4104AE" w:rsidRPr="007C2133" w:rsidRDefault="004104AE" w:rsidP="0034052F">
      <w:pPr>
        <w:rPr>
          <w:rFonts w:ascii="Times New Roman" w:hAnsi="Times New Roman" w:cs="Times New Roman"/>
          <w:sz w:val="24"/>
          <w:szCs w:val="24"/>
        </w:rPr>
      </w:pPr>
    </w:p>
    <w:p w:rsidR="004104AE" w:rsidRPr="007C2133" w:rsidRDefault="004104AE" w:rsidP="0034052F">
      <w:pPr>
        <w:rPr>
          <w:rFonts w:ascii="Times New Roman" w:hAnsi="Times New Roman" w:cs="Times New Roman"/>
          <w:sz w:val="24"/>
          <w:szCs w:val="24"/>
        </w:rPr>
      </w:pPr>
    </w:p>
    <w:p w:rsidR="004104AE" w:rsidRPr="007C2133" w:rsidRDefault="004104AE" w:rsidP="0034052F">
      <w:pPr>
        <w:rPr>
          <w:rFonts w:ascii="Times New Roman" w:hAnsi="Times New Roman" w:cs="Times New Roman"/>
          <w:sz w:val="24"/>
          <w:szCs w:val="24"/>
        </w:rPr>
      </w:pPr>
    </w:p>
    <w:p w:rsidR="00B07689" w:rsidRPr="007C2133" w:rsidRDefault="00B07689" w:rsidP="0034052F">
      <w:pPr>
        <w:rPr>
          <w:rFonts w:ascii="Times New Roman" w:hAnsi="Times New Roman" w:cs="Times New Roman"/>
          <w:sz w:val="24"/>
          <w:szCs w:val="24"/>
        </w:rPr>
      </w:pPr>
    </w:p>
    <w:p w:rsidR="0034052F" w:rsidRPr="007C2133" w:rsidRDefault="0034052F" w:rsidP="00B07689">
      <w:pPr>
        <w:spacing w:after="0" w:line="480" w:lineRule="auto"/>
        <w:ind w:firstLine="720"/>
        <w:contextualSpacing/>
        <w:rPr>
          <w:rFonts w:ascii="Times New Roman" w:hAnsi="Times New Roman" w:cs="Times New Roman"/>
          <w:b/>
          <w:sz w:val="24"/>
          <w:szCs w:val="24"/>
        </w:rPr>
      </w:pPr>
      <w:r w:rsidRPr="007C2133">
        <w:rPr>
          <w:rFonts w:ascii="Times New Roman" w:hAnsi="Times New Roman" w:cs="Times New Roman"/>
          <w:b/>
          <w:sz w:val="24"/>
          <w:szCs w:val="24"/>
        </w:rPr>
        <w:lastRenderedPageBreak/>
        <w:t>Question 11</w:t>
      </w:r>
    </w:p>
    <w:p w:rsidR="0034052F" w:rsidRPr="007C2133" w:rsidRDefault="0034052F" w:rsidP="00B07689">
      <w:pPr>
        <w:spacing w:after="0" w:line="480" w:lineRule="auto"/>
        <w:ind w:firstLine="720"/>
        <w:contextualSpacing/>
        <w:rPr>
          <w:rFonts w:ascii="Times New Roman" w:hAnsi="Times New Roman" w:cs="Times New Roman"/>
          <w:sz w:val="24"/>
          <w:szCs w:val="24"/>
        </w:rPr>
      </w:pPr>
      <w:r w:rsidRPr="007C2133">
        <w:rPr>
          <w:rFonts w:ascii="Times New Roman" w:hAnsi="Times New Roman" w:cs="Times New Roman"/>
          <w:sz w:val="24"/>
          <w:szCs w:val="24"/>
        </w:rPr>
        <w:t xml:space="preserve">If I were a prisoner, I would choose discretionary release. The parole board would have screened me in determining my improvement of </w:t>
      </w:r>
      <w:r w:rsidR="004104AE" w:rsidRPr="007C2133">
        <w:rPr>
          <w:rFonts w:ascii="Times New Roman" w:hAnsi="Times New Roman" w:cs="Times New Roman"/>
          <w:sz w:val="24"/>
          <w:szCs w:val="24"/>
        </w:rPr>
        <w:t>behavior</w:t>
      </w:r>
      <w:r w:rsidRPr="007C2133">
        <w:rPr>
          <w:rFonts w:ascii="Times New Roman" w:hAnsi="Times New Roman" w:cs="Times New Roman"/>
          <w:sz w:val="24"/>
          <w:szCs w:val="24"/>
        </w:rPr>
        <w:t xml:space="preserve"> and the readiness to live in the outside society. This type of release is earned through good </w:t>
      </w:r>
      <w:r w:rsidR="004104AE" w:rsidRPr="007C2133">
        <w:rPr>
          <w:rFonts w:ascii="Times New Roman" w:hAnsi="Times New Roman" w:cs="Times New Roman"/>
          <w:sz w:val="24"/>
          <w:szCs w:val="24"/>
        </w:rPr>
        <w:t>behavior</w:t>
      </w:r>
      <w:r w:rsidRPr="007C2133">
        <w:rPr>
          <w:rFonts w:ascii="Times New Roman" w:hAnsi="Times New Roman" w:cs="Times New Roman"/>
          <w:sz w:val="24"/>
          <w:szCs w:val="24"/>
        </w:rPr>
        <w:t xml:space="preserve"> noted during </w:t>
      </w:r>
      <w:r w:rsidR="004104AE" w:rsidRPr="007C2133">
        <w:rPr>
          <w:rFonts w:ascii="Times New Roman" w:hAnsi="Times New Roman" w:cs="Times New Roman"/>
          <w:sz w:val="24"/>
          <w:szCs w:val="24"/>
        </w:rPr>
        <w:t>confinement (Robert</w:t>
      </w:r>
      <w:r w:rsidR="00B07689" w:rsidRPr="007C2133">
        <w:rPr>
          <w:rFonts w:ascii="Times New Roman" w:hAnsi="Times New Roman" w:cs="Times New Roman"/>
          <w:sz w:val="24"/>
          <w:szCs w:val="24"/>
        </w:rPr>
        <w:t xml:space="preserve"> et al, 2019)</w:t>
      </w:r>
      <w:r w:rsidRPr="007C2133">
        <w:rPr>
          <w:rFonts w:ascii="Times New Roman" w:hAnsi="Times New Roman" w:cs="Times New Roman"/>
          <w:sz w:val="24"/>
          <w:szCs w:val="24"/>
        </w:rPr>
        <w:t>. I prefer discretionary release because it also saves some prison space for more brutal convicts. This type of release also saves the prison money and keeps the economy since I will start to do something productive and improve family relationships. Upon early release, I will have dedicated my time and put to use the skills and knowledge I acquired in prison.</w:t>
      </w:r>
    </w:p>
    <w:p w:rsidR="0034052F" w:rsidRPr="007C2133" w:rsidRDefault="0034052F" w:rsidP="00B07689">
      <w:pPr>
        <w:tabs>
          <w:tab w:val="left" w:pos="2598"/>
        </w:tabs>
        <w:spacing w:after="0" w:line="480" w:lineRule="auto"/>
        <w:ind w:firstLine="720"/>
        <w:contextualSpacing/>
        <w:rPr>
          <w:rFonts w:ascii="Times New Roman" w:hAnsi="Times New Roman" w:cs="Times New Roman"/>
          <w:b/>
          <w:sz w:val="24"/>
          <w:szCs w:val="24"/>
        </w:rPr>
      </w:pPr>
      <w:r w:rsidRPr="007C2133">
        <w:rPr>
          <w:rFonts w:ascii="Times New Roman" w:hAnsi="Times New Roman" w:cs="Times New Roman"/>
          <w:b/>
          <w:sz w:val="24"/>
          <w:szCs w:val="24"/>
        </w:rPr>
        <w:t>Question 12</w:t>
      </w:r>
      <w:r w:rsidR="00B07689" w:rsidRPr="007C2133">
        <w:rPr>
          <w:rFonts w:ascii="Times New Roman" w:hAnsi="Times New Roman" w:cs="Times New Roman"/>
          <w:b/>
          <w:sz w:val="24"/>
          <w:szCs w:val="24"/>
        </w:rPr>
        <w:tab/>
      </w:r>
    </w:p>
    <w:p w:rsidR="0034052F" w:rsidRPr="007C2133" w:rsidRDefault="0034052F" w:rsidP="00B07689">
      <w:pPr>
        <w:spacing w:after="0" w:line="480" w:lineRule="auto"/>
        <w:ind w:firstLine="720"/>
        <w:contextualSpacing/>
        <w:rPr>
          <w:rFonts w:ascii="Times New Roman" w:hAnsi="Times New Roman" w:cs="Times New Roman"/>
          <w:sz w:val="24"/>
          <w:szCs w:val="24"/>
        </w:rPr>
      </w:pPr>
      <w:r w:rsidRPr="007C2133">
        <w:rPr>
          <w:rFonts w:ascii="Times New Roman" w:hAnsi="Times New Roman" w:cs="Times New Roman"/>
          <w:sz w:val="24"/>
          <w:szCs w:val="24"/>
        </w:rPr>
        <w:t xml:space="preserve">Probation officers are professionals who provide social services to persons on probation and ensure they adhere to the conditions provided by the court. In contrast, parole officers provide </w:t>
      </w:r>
      <w:r w:rsidR="004104AE" w:rsidRPr="007C2133">
        <w:rPr>
          <w:rFonts w:ascii="Times New Roman" w:hAnsi="Times New Roman" w:cs="Times New Roman"/>
          <w:sz w:val="24"/>
          <w:szCs w:val="24"/>
        </w:rPr>
        <w:t>counseling</w:t>
      </w:r>
      <w:r w:rsidRPr="007C2133">
        <w:rPr>
          <w:rFonts w:ascii="Times New Roman" w:hAnsi="Times New Roman" w:cs="Times New Roman"/>
          <w:sz w:val="24"/>
          <w:szCs w:val="24"/>
        </w:rPr>
        <w:t xml:space="preserve">, drug testing, and assess the proper rehabilitation and giving testimony on the court on the offenders' </w:t>
      </w:r>
      <w:r w:rsidR="004104AE" w:rsidRPr="007C2133">
        <w:rPr>
          <w:rFonts w:ascii="Times New Roman" w:hAnsi="Times New Roman" w:cs="Times New Roman"/>
          <w:sz w:val="24"/>
          <w:szCs w:val="24"/>
        </w:rPr>
        <w:t>behavior</w:t>
      </w:r>
      <w:r w:rsidR="00104E04" w:rsidRPr="007C2133">
        <w:rPr>
          <w:rFonts w:ascii="Times New Roman" w:hAnsi="Times New Roman" w:cs="Times New Roman"/>
          <w:sz w:val="24"/>
          <w:szCs w:val="24"/>
        </w:rPr>
        <w:t>. (</w:t>
      </w:r>
      <w:r w:rsidR="00104E04" w:rsidRPr="007C2133">
        <w:rPr>
          <w:rFonts w:ascii="Times New Roman" w:hAnsi="Times New Roman" w:cs="Times New Roman"/>
          <w:color w:val="222222"/>
          <w:sz w:val="24"/>
          <w:szCs w:val="24"/>
          <w:shd w:val="clear" w:color="auto" w:fill="FFFFFF"/>
        </w:rPr>
        <w:t>Taxman, 2012)</w:t>
      </w:r>
      <w:r w:rsidRPr="007C2133">
        <w:rPr>
          <w:rFonts w:ascii="Times New Roman" w:hAnsi="Times New Roman" w:cs="Times New Roman"/>
          <w:sz w:val="24"/>
          <w:szCs w:val="24"/>
        </w:rPr>
        <w:t>. These duties make it a requirement for probation and parole officers to have a college degree and above. As for the entry-level police officers, a college degree is not necessary since they first undergo training for a specific duration of time. Their duties are to answer service calls, enforce laws, examine minor crimes, offer citizens protection, and be in charge of traffic.</w:t>
      </w:r>
    </w:p>
    <w:p w:rsidR="0034052F" w:rsidRPr="007C2133" w:rsidRDefault="0034052F" w:rsidP="00B07689">
      <w:pPr>
        <w:spacing w:after="0" w:line="480" w:lineRule="auto"/>
        <w:ind w:firstLine="720"/>
        <w:contextualSpacing/>
        <w:rPr>
          <w:rFonts w:ascii="Times New Roman" w:hAnsi="Times New Roman" w:cs="Times New Roman"/>
          <w:b/>
          <w:sz w:val="24"/>
          <w:szCs w:val="24"/>
        </w:rPr>
      </w:pPr>
      <w:r w:rsidRPr="007C2133">
        <w:rPr>
          <w:rFonts w:ascii="Times New Roman" w:hAnsi="Times New Roman" w:cs="Times New Roman"/>
          <w:b/>
          <w:sz w:val="24"/>
          <w:szCs w:val="24"/>
        </w:rPr>
        <w:t>Question 13</w:t>
      </w:r>
    </w:p>
    <w:p w:rsidR="0034052F" w:rsidRPr="007C2133" w:rsidRDefault="0034052F" w:rsidP="00B07689">
      <w:pPr>
        <w:spacing w:after="0" w:line="480" w:lineRule="auto"/>
        <w:ind w:firstLine="720"/>
        <w:contextualSpacing/>
        <w:rPr>
          <w:rFonts w:ascii="Times New Roman" w:hAnsi="Times New Roman" w:cs="Times New Roman"/>
          <w:sz w:val="24"/>
          <w:szCs w:val="24"/>
        </w:rPr>
      </w:pPr>
      <w:r w:rsidRPr="007C2133">
        <w:rPr>
          <w:rFonts w:ascii="Times New Roman" w:hAnsi="Times New Roman" w:cs="Times New Roman"/>
          <w:sz w:val="24"/>
          <w:szCs w:val="24"/>
        </w:rPr>
        <w:t>I learned that the Juvenile justice system has three stages of determining whether the child is a delinquent. The traditional method has the intake stage where there is an opening hearing; on the adjudicatory stage, there is an attempt to find facts based on adequate evidence to continue the allegations</w:t>
      </w:r>
      <w:r w:rsidR="00B07689" w:rsidRPr="007C2133">
        <w:rPr>
          <w:rFonts w:ascii="Times New Roman" w:hAnsi="Times New Roman" w:cs="Times New Roman"/>
          <w:sz w:val="24"/>
          <w:szCs w:val="24"/>
        </w:rPr>
        <w:t xml:space="preserve"> (Wilson et al, 2018)</w:t>
      </w:r>
      <w:r w:rsidRPr="007C2133">
        <w:rPr>
          <w:rFonts w:ascii="Times New Roman" w:hAnsi="Times New Roman" w:cs="Times New Roman"/>
          <w:sz w:val="24"/>
          <w:szCs w:val="24"/>
        </w:rPr>
        <w:t xml:space="preserve">. In the dispositional stage, a decision is made on the penalty or type of treatment imposed on the child. Al these stages label the child unfairly as a </w:t>
      </w:r>
      <w:r w:rsidRPr="007C2133">
        <w:rPr>
          <w:rFonts w:ascii="Times New Roman" w:hAnsi="Times New Roman" w:cs="Times New Roman"/>
          <w:sz w:val="24"/>
          <w:szCs w:val="24"/>
        </w:rPr>
        <w:lastRenderedPageBreak/>
        <w:t>delinquent, which can lead to the poor conduct of the child once found not guilty or guilty, making them behave like how society perceives them.</w:t>
      </w:r>
    </w:p>
    <w:p w:rsidR="0034052F" w:rsidRPr="007C2133" w:rsidRDefault="0034052F" w:rsidP="00B07689">
      <w:pPr>
        <w:spacing w:after="0" w:line="480" w:lineRule="auto"/>
        <w:ind w:firstLine="720"/>
        <w:contextualSpacing/>
        <w:rPr>
          <w:rFonts w:ascii="Times New Roman" w:hAnsi="Times New Roman" w:cs="Times New Roman"/>
          <w:b/>
          <w:sz w:val="24"/>
          <w:szCs w:val="24"/>
        </w:rPr>
      </w:pPr>
      <w:r w:rsidRPr="007C2133">
        <w:rPr>
          <w:rFonts w:ascii="Times New Roman" w:hAnsi="Times New Roman" w:cs="Times New Roman"/>
          <w:b/>
          <w:sz w:val="24"/>
          <w:szCs w:val="24"/>
        </w:rPr>
        <w:t>Question 14</w:t>
      </w:r>
    </w:p>
    <w:p w:rsidR="0034052F" w:rsidRPr="007C2133" w:rsidRDefault="0034052F" w:rsidP="00B07689">
      <w:pPr>
        <w:spacing w:after="0" w:line="480" w:lineRule="auto"/>
        <w:ind w:firstLine="720"/>
        <w:contextualSpacing/>
        <w:rPr>
          <w:rFonts w:ascii="Times New Roman" w:hAnsi="Times New Roman" w:cs="Times New Roman"/>
          <w:sz w:val="24"/>
          <w:szCs w:val="24"/>
        </w:rPr>
      </w:pPr>
      <w:r w:rsidRPr="007C2133">
        <w:rPr>
          <w:rFonts w:ascii="Times New Roman" w:hAnsi="Times New Roman" w:cs="Times New Roman"/>
          <w:sz w:val="24"/>
          <w:szCs w:val="24"/>
        </w:rPr>
        <w:t>From the residents' perspective, residents should have the right to be notified of the presence of a sex offender in their area of residence. It will be helpful since they can create a safety plan for th</w:t>
      </w:r>
      <w:bookmarkStart w:id="0" w:name="_GoBack"/>
      <w:bookmarkEnd w:id="0"/>
      <w:r w:rsidRPr="007C2133">
        <w:rPr>
          <w:rFonts w:ascii="Times New Roman" w:hAnsi="Times New Roman" w:cs="Times New Roman"/>
          <w:sz w:val="24"/>
          <w:szCs w:val="24"/>
        </w:rPr>
        <w:t>e family and inform the authorities in suspicious situations</w:t>
      </w:r>
      <w:r w:rsidR="00104E04" w:rsidRPr="007C2133">
        <w:rPr>
          <w:rFonts w:ascii="Times New Roman" w:hAnsi="Times New Roman" w:cs="Times New Roman"/>
          <w:sz w:val="24"/>
          <w:szCs w:val="24"/>
        </w:rPr>
        <w:t>, (</w:t>
      </w:r>
      <w:r w:rsidR="00104E04" w:rsidRPr="007C2133">
        <w:rPr>
          <w:rFonts w:ascii="Times New Roman" w:hAnsi="Times New Roman" w:cs="Times New Roman"/>
          <w:color w:val="222222"/>
          <w:sz w:val="24"/>
          <w:szCs w:val="24"/>
          <w:shd w:val="clear" w:color="auto" w:fill="FFFFFF"/>
        </w:rPr>
        <w:t xml:space="preserve">Laws, </w:t>
      </w:r>
      <w:r w:rsidR="00104E04" w:rsidRPr="007C2133">
        <w:rPr>
          <w:rFonts w:ascii="Times New Roman" w:hAnsi="Times New Roman" w:cs="Times New Roman"/>
          <w:color w:val="222222"/>
          <w:sz w:val="24"/>
          <w:szCs w:val="24"/>
          <w:shd w:val="clear" w:color="auto" w:fill="FFFFFF"/>
        </w:rPr>
        <w:t>1989)</w:t>
      </w:r>
      <w:r w:rsidRPr="007C2133">
        <w:rPr>
          <w:rFonts w:ascii="Times New Roman" w:hAnsi="Times New Roman" w:cs="Times New Roman"/>
          <w:sz w:val="24"/>
          <w:szCs w:val="24"/>
        </w:rPr>
        <w:t>. Residents will also be aware just in case the offender has not yet fully been convicted or even offenders who finished their sentences. From the offender's perspective, disclosing the information of them being sex offenders leads to discrimination in the residential area, and the offender might suffer stigmatization. Upon their disclosure, they are neglected and isolated by residents since nobody wants to live near them.</w:t>
      </w: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B07689" w:rsidRPr="007C2133" w:rsidRDefault="00B07689" w:rsidP="00B07689">
      <w:pPr>
        <w:spacing w:after="0" w:line="480" w:lineRule="auto"/>
        <w:ind w:firstLine="720"/>
        <w:contextualSpacing/>
        <w:rPr>
          <w:rFonts w:ascii="Times New Roman" w:hAnsi="Times New Roman" w:cs="Times New Roman"/>
          <w:sz w:val="24"/>
          <w:szCs w:val="24"/>
        </w:rPr>
      </w:pPr>
    </w:p>
    <w:p w:rsidR="004104AE" w:rsidRPr="007C2133" w:rsidRDefault="00B07689" w:rsidP="00B07689">
      <w:pPr>
        <w:spacing w:after="0" w:line="480" w:lineRule="auto"/>
        <w:ind w:firstLine="720"/>
        <w:contextualSpacing/>
        <w:rPr>
          <w:rFonts w:ascii="Times New Roman" w:hAnsi="Times New Roman" w:cs="Times New Roman"/>
          <w:b/>
          <w:sz w:val="24"/>
          <w:szCs w:val="24"/>
        </w:rPr>
      </w:pPr>
      <w:r w:rsidRPr="007C2133">
        <w:rPr>
          <w:rFonts w:ascii="Times New Roman" w:hAnsi="Times New Roman" w:cs="Times New Roman"/>
          <w:b/>
          <w:sz w:val="24"/>
          <w:szCs w:val="24"/>
        </w:rPr>
        <w:t xml:space="preserve">                                                </w:t>
      </w:r>
    </w:p>
    <w:p w:rsidR="00B07689" w:rsidRPr="007C2133" w:rsidRDefault="00B07689" w:rsidP="00B07689">
      <w:pPr>
        <w:spacing w:after="0" w:line="480" w:lineRule="auto"/>
        <w:ind w:firstLine="720"/>
        <w:contextualSpacing/>
        <w:rPr>
          <w:rFonts w:ascii="Times New Roman" w:hAnsi="Times New Roman" w:cs="Times New Roman"/>
          <w:b/>
          <w:sz w:val="24"/>
          <w:szCs w:val="24"/>
        </w:rPr>
      </w:pPr>
      <w:r w:rsidRPr="007C2133">
        <w:rPr>
          <w:rFonts w:ascii="Times New Roman" w:hAnsi="Times New Roman" w:cs="Times New Roman"/>
          <w:b/>
          <w:sz w:val="24"/>
          <w:szCs w:val="24"/>
        </w:rPr>
        <w:lastRenderedPageBreak/>
        <w:t xml:space="preserve"> </w:t>
      </w:r>
      <w:r w:rsidR="00A9214F" w:rsidRPr="007C2133">
        <w:rPr>
          <w:rFonts w:ascii="Times New Roman" w:hAnsi="Times New Roman" w:cs="Times New Roman"/>
          <w:b/>
          <w:sz w:val="24"/>
          <w:szCs w:val="24"/>
        </w:rPr>
        <w:t xml:space="preserve">                                                                </w:t>
      </w:r>
      <w:r w:rsidRPr="007C2133">
        <w:rPr>
          <w:rFonts w:ascii="Times New Roman" w:hAnsi="Times New Roman" w:cs="Times New Roman"/>
          <w:b/>
          <w:sz w:val="24"/>
          <w:szCs w:val="24"/>
        </w:rPr>
        <w:t>References</w:t>
      </w:r>
    </w:p>
    <w:p w:rsidR="00B07689" w:rsidRPr="007C2133" w:rsidRDefault="00B07689" w:rsidP="00B07689">
      <w:pPr>
        <w:spacing w:after="0" w:line="480" w:lineRule="auto"/>
        <w:ind w:left="720" w:hanging="720"/>
        <w:contextualSpacing/>
        <w:rPr>
          <w:rFonts w:ascii="Times New Roman" w:hAnsi="Times New Roman" w:cs="Times New Roman"/>
          <w:color w:val="222222"/>
          <w:sz w:val="24"/>
          <w:szCs w:val="24"/>
          <w:shd w:val="clear" w:color="auto" w:fill="FFFFFF"/>
        </w:rPr>
      </w:pPr>
      <w:r w:rsidRPr="007C2133">
        <w:rPr>
          <w:rFonts w:ascii="Times New Roman" w:hAnsi="Times New Roman" w:cs="Times New Roman"/>
          <w:color w:val="222222"/>
          <w:sz w:val="24"/>
          <w:szCs w:val="24"/>
          <w:shd w:val="clear" w:color="auto" w:fill="FFFFFF"/>
        </w:rPr>
        <w:t xml:space="preserve">Robert, L., De Blander, R., </w:t>
      </w:r>
      <w:proofErr w:type="spellStart"/>
      <w:r w:rsidRPr="007C2133">
        <w:rPr>
          <w:rFonts w:ascii="Times New Roman" w:hAnsi="Times New Roman" w:cs="Times New Roman"/>
          <w:color w:val="222222"/>
          <w:sz w:val="24"/>
          <w:szCs w:val="24"/>
          <w:shd w:val="clear" w:color="auto" w:fill="FFFFFF"/>
        </w:rPr>
        <w:t>Jonckheere</w:t>
      </w:r>
      <w:proofErr w:type="spellEnd"/>
      <w:r w:rsidRPr="007C2133">
        <w:rPr>
          <w:rFonts w:ascii="Times New Roman" w:hAnsi="Times New Roman" w:cs="Times New Roman"/>
          <w:color w:val="222222"/>
          <w:sz w:val="24"/>
          <w:szCs w:val="24"/>
          <w:shd w:val="clear" w:color="auto" w:fill="FFFFFF"/>
        </w:rPr>
        <w:t xml:space="preserve">, A., </w:t>
      </w:r>
      <w:proofErr w:type="spellStart"/>
      <w:r w:rsidRPr="007C2133">
        <w:rPr>
          <w:rFonts w:ascii="Times New Roman" w:hAnsi="Times New Roman" w:cs="Times New Roman"/>
          <w:color w:val="222222"/>
          <w:sz w:val="24"/>
          <w:szCs w:val="24"/>
          <w:shd w:val="clear" w:color="auto" w:fill="FFFFFF"/>
        </w:rPr>
        <w:t>Maes</w:t>
      </w:r>
      <w:proofErr w:type="spellEnd"/>
      <w:r w:rsidRPr="007C2133">
        <w:rPr>
          <w:rFonts w:ascii="Times New Roman" w:hAnsi="Times New Roman" w:cs="Times New Roman"/>
          <w:color w:val="222222"/>
          <w:sz w:val="24"/>
          <w:szCs w:val="24"/>
          <w:shd w:val="clear" w:color="auto" w:fill="FFFFFF"/>
        </w:rPr>
        <w:t>, E., &amp; Mine, B. (2019). Discretionary release and prison cells: simulating a shift from automatic to discretionary early release. In </w:t>
      </w:r>
      <w:r w:rsidRPr="007C2133">
        <w:rPr>
          <w:rFonts w:ascii="Times New Roman" w:hAnsi="Times New Roman" w:cs="Times New Roman"/>
          <w:i/>
          <w:iCs/>
          <w:color w:val="222222"/>
          <w:sz w:val="24"/>
          <w:szCs w:val="24"/>
          <w:shd w:val="clear" w:color="auto" w:fill="FFFFFF"/>
        </w:rPr>
        <w:t>Annual Meeting 2019 American Society of Criminology</w:t>
      </w:r>
      <w:r w:rsidRPr="007C2133">
        <w:rPr>
          <w:rFonts w:ascii="Times New Roman" w:hAnsi="Times New Roman" w:cs="Times New Roman"/>
          <w:color w:val="222222"/>
          <w:sz w:val="24"/>
          <w:szCs w:val="24"/>
          <w:shd w:val="clear" w:color="auto" w:fill="FFFFFF"/>
        </w:rPr>
        <w:t>. American Society of Criminology (ASC).</w:t>
      </w:r>
    </w:p>
    <w:p w:rsidR="00B07689" w:rsidRPr="007C2133" w:rsidRDefault="00B07689" w:rsidP="00B07689">
      <w:pPr>
        <w:spacing w:after="0" w:line="480" w:lineRule="auto"/>
        <w:ind w:left="720" w:hanging="720"/>
        <w:contextualSpacing/>
        <w:rPr>
          <w:rFonts w:ascii="Times New Roman" w:hAnsi="Times New Roman" w:cs="Times New Roman"/>
          <w:color w:val="222222"/>
          <w:sz w:val="24"/>
          <w:szCs w:val="24"/>
          <w:shd w:val="clear" w:color="auto" w:fill="FFFFFF"/>
        </w:rPr>
      </w:pPr>
      <w:r w:rsidRPr="007C2133">
        <w:rPr>
          <w:rFonts w:ascii="Times New Roman" w:hAnsi="Times New Roman" w:cs="Times New Roman"/>
          <w:color w:val="222222"/>
          <w:sz w:val="24"/>
          <w:szCs w:val="24"/>
          <w:shd w:val="clear" w:color="auto" w:fill="FFFFFF"/>
        </w:rPr>
        <w:t xml:space="preserve">Wilson, David B., </w:t>
      </w:r>
      <w:proofErr w:type="spellStart"/>
      <w:r w:rsidRPr="007C2133">
        <w:rPr>
          <w:rFonts w:ascii="Times New Roman" w:hAnsi="Times New Roman" w:cs="Times New Roman"/>
          <w:color w:val="222222"/>
          <w:sz w:val="24"/>
          <w:szCs w:val="24"/>
          <w:shd w:val="clear" w:color="auto" w:fill="FFFFFF"/>
        </w:rPr>
        <w:t>Ajima</w:t>
      </w:r>
      <w:proofErr w:type="spellEnd"/>
      <w:r w:rsidRPr="007C2133">
        <w:rPr>
          <w:rFonts w:ascii="Times New Roman" w:hAnsi="Times New Roman" w:cs="Times New Roman"/>
          <w:color w:val="222222"/>
          <w:sz w:val="24"/>
          <w:szCs w:val="24"/>
          <w:shd w:val="clear" w:color="auto" w:fill="FFFFFF"/>
        </w:rPr>
        <w:t xml:space="preserve"> </w:t>
      </w:r>
      <w:proofErr w:type="spellStart"/>
      <w:r w:rsidRPr="007C2133">
        <w:rPr>
          <w:rFonts w:ascii="Times New Roman" w:hAnsi="Times New Roman" w:cs="Times New Roman"/>
          <w:color w:val="222222"/>
          <w:sz w:val="24"/>
          <w:szCs w:val="24"/>
          <w:shd w:val="clear" w:color="auto" w:fill="FFFFFF"/>
        </w:rPr>
        <w:t>Olaghere</w:t>
      </w:r>
      <w:proofErr w:type="spellEnd"/>
      <w:r w:rsidRPr="007C2133">
        <w:rPr>
          <w:rFonts w:ascii="Times New Roman" w:hAnsi="Times New Roman" w:cs="Times New Roman"/>
          <w:color w:val="222222"/>
          <w:sz w:val="24"/>
          <w:szCs w:val="24"/>
          <w:shd w:val="clear" w:color="auto" w:fill="FFFFFF"/>
        </w:rPr>
        <w:t xml:space="preserve">, and Catherine S. </w:t>
      </w:r>
      <w:proofErr w:type="spellStart"/>
      <w:r w:rsidRPr="007C2133">
        <w:rPr>
          <w:rFonts w:ascii="Times New Roman" w:hAnsi="Times New Roman" w:cs="Times New Roman"/>
          <w:color w:val="222222"/>
          <w:sz w:val="24"/>
          <w:szCs w:val="24"/>
          <w:shd w:val="clear" w:color="auto" w:fill="FFFFFF"/>
        </w:rPr>
        <w:t>Kimbrell</w:t>
      </w:r>
      <w:proofErr w:type="spellEnd"/>
      <w:r w:rsidRPr="007C2133">
        <w:rPr>
          <w:rFonts w:ascii="Times New Roman" w:hAnsi="Times New Roman" w:cs="Times New Roman"/>
          <w:color w:val="222222"/>
          <w:sz w:val="24"/>
          <w:szCs w:val="24"/>
          <w:shd w:val="clear" w:color="auto" w:fill="FFFFFF"/>
        </w:rPr>
        <w:t>. </w:t>
      </w:r>
      <w:r w:rsidRPr="007C2133">
        <w:rPr>
          <w:rFonts w:ascii="Times New Roman" w:hAnsi="Times New Roman" w:cs="Times New Roman"/>
          <w:i/>
          <w:iCs/>
          <w:color w:val="222222"/>
          <w:sz w:val="24"/>
          <w:szCs w:val="24"/>
          <w:shd w:val="clear" w:color="auto" w:fill="FFFFFF"/>
        </w:rPr>
        <w:t>Effectiveness of restorative justice principles in juvenile justice: A meta-analysis</w:t>
      </w:r>
      <w:r w:rsidRPr="007C2133">
        <w:rPr>
          <w:rFonts w:ascii="Times New Roman" w:hAnsi="Times New Roman" w:cs="Times New Roman"/>
          <w:color w:val="222222"/>
          <w:sz w:val="24"/>
          <w:szCs w:val="24"/>
          <w:shd w:val="clear" w:color="auto" w:fill="FFFFFF"/>
        </w:rPr>
        <w:t>. Inter-university Consortium for Political and Social Research, 2018.</w:t>
      </w:r>
    </w:p>
    <w:p w:rsidR="00104E04" w:rsidRPr="007C2133" w:rsidRDefault="00104E04" w:rsidP="00B07689">
      <w:pPr>
        <w:spacing w:after="0" w:line="480" w:lineRule="auto"/>
        <w:ind w:left="720" w:hanging="720"/>
        <w:contextualSpacing/>
        <w:rPr>
          <w:rFonts w:ascii="Times New Roman" w:hAnsi="Times New Roman" w:cs="Times New Roman"/>
          <w:color w:val="222222"/>
          <w:sz w:val="24"/>
          <w:szCs w:val="24"/>
          <w:shd w:val="clear" w:color="auto" w:fill="FFFFFF"/>
        </w:rPr>
      </w:pPr>
      <w:r w:rsidRPr="007C2133">
        <w:rPr>
          <w:rFonts w:ascii="Times New Roman" w:hAnsi="Times New Roman" w:cs="Times New Roman"/>
          <w:color w:val="222222"/>
          <w:sz w:val="24"/>
          <w:szCs w:val="24"/>
          <w:shd w:val="clear" w:color="auto" w:fill="FFFFFF"/>
        </w:rPr>
        <w:t>Taxman, F. S. (2012). Probation, intermediate sanctions, and community-based corrections. </w:t>
      </w:r>
      <w:r w:rsidRPr="007C2133">
        <w:rPr>
          <w:rFonts w:ascii="Times New Roman" w:hAnsi="Times New Roman" w:cs="Times New Roman"/>
          <w:i/>
          <w:iCs/>
          <w:color w:val="222222"/>
          <w:sz w:val="24"/>
          <w:szCs w:val="24"/>
          <w:shd w:val="clear" w:color="auto" w:fill="FFFFFF"/>
        </w:rPr>
        <w:t>The Oxford handbook of sentencing and corrections</w:t>
      </w:r>
      <w:r w:rsidRPr="007C2133">
        <w:rPr>
          <w:rFonts w:ascii="Times New Roman" w:hAnsi="Times New Roman" w:cs="Times New Roman"/>
          <w:color w:val="222222"/>
          <w:sz w:val="24"/>
          <w:szCs w:val="24"/>
          <w:shd w:val="clear" w:color="auto" w:fill="FFFFFF"/>
        </w:rPr>
        <w:t>, </w:t>
      </w:r>
      <w:r w:rsidRPr="007C2133">
        <w:rPr>
          <w:rFonts w:ascii="Times New Roman" w:hAnsi="Times New Roman" w:cs="Times New Roman"/>
          <w:i/>
          <w:iCs/>
          <w:color w:val="222222"/>
          <w:sz w:val="24"/>
          <w:szCs w:val="24"/>
          <w:shd w:val="clear" w:color="auto" w:fill="FFFFFF"/>
        </w:rPr>
        <w:t>363389</w:t>
      </w:r>
      <w:r w:rsidRPr="007C2133">
        <w:rPr>
          <w:rFonts w:ascii="Times New Roman" w:hAnsi="Times New Roman" w:cs="Times New Roman"/>
          <w:color w:val="222222"/>
          <w:sz w:val="24"/>
          <w:szCs w:val="24"/>
          <w:shd w:val="clear" w:color="auto" w:fill="FFFFFF"/>
        </w:rPr>
        <w:t>.</w:t>
      </w:r>
    </w:p>
    <w:p w:rsidR="00104E04" w:rsidRPr="007C2133" w:rsidRDefault="00104E04" w:rsidP="00B07689">
      <w:pPr>
        <w:spacing w:after="0" w:line="480" w:lineRule="auto"/>
        <w:ind w:left="720" w:hanging="720"/>
        <w:contextualSpacing/>
        <w:rPr>
          <w:rFonts w:ascii="Times New Roman" w:hAnsi="Times New Roman" w:cs="Times New Roman"/>
          <w:sz w:val="24"/>
          <w:szCs w:val="24"/>
        </w:rPr>
      </w:pPr>
      <w:r w:rsidRPr="007C2133">
        <w:rPr>
          <w:rFonts w:ascii="Times New Roman" w:hAnsi="Times New Roman" w:cs="Times New Roman"/>
          <w:color w:val="222222"/>
          <w:sz w:val="24"/>
          <w:szCs w:val="24"/>
          <w:shd w:val="clear" w:color="auto" w:fill="FFFFFF"/>
        </w:rPr>
        <w:t>Laws, D. (1989). </w:t>
      </w:r>
      <w:r w:rsidRPr="007C2133">
        <w:rPr>
          <w:rFonts w:ascii="Times New Roman" w:hAnsi="Times New Roman" w:cs="Times New Roman"/>
          <w:i/>
          <w:iCs/>
          <w:color w:val="222222"/>
          <w:sz w:val="24"/>
          <w:szCs w:val="24"/>
          <w:shd w:val="clear" w:color="auto" w:fill="FFFFFF"/>
        </w:rPr>
        <w:t>Relapse prevention with sex offenders</w:t>
      </w:r>
      <w:r w:rsidRPr="007C2133">
        <w:rPr>
          <w:rFonts w:ascii="Times New Roman" w:hAnsi="Times New Roman" w:cs="Times New Roman"/>
          <w:color w:val="222222"/>
          <w:sz w:val="24"/>
          <w:szCs w:val="24"/>
          <w:shd w:val="clear" w:color="auto" w:fill="FFFFFF"/>
        </w:rPr>
        <w:t>. The Guilford Press.</w:t>
      </w:r>
    </w:p>
    <w:sectPr w:rsidR="00104E04" w:rsidRPr="007C2133" w:rsidSect="002549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22" w:rsidRDefault="00631322" w:rsidP="004104AE">
      <w:pPr>
        <w:spacing w:after="0" w:line="240" w:lineRule="auto"/>
      </w:pPr>
      <w:r>
        <w:separator/>
      </w:r>
    </w:p>
  </w:endnote>
  <w:endnote w:type="continuationSeparator" w:id="0">
    <w:p w:rsidR="00631322" w:rsidRDefault="00631322" w:rsidP="0041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22" w:rsidRDefault="00631322" w:rsidP="004104AE">
      <w:pPr>
        <w:spacing w:after="0" w:line="240" w:lineRule="auto"/>
      </w:pPr>
      <w:r>
        <w:separator/>
      </w:r>
    </w:p>
  </w:footnote>
  <w:footnote w:type="continuationSeparator" w:id="0">
    <w:p w:rsidR="00631322" w:rsidRDefault="00631322" w:rsidP="00410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7376"/>
      <w:docPartObj>
        <w:docPartGallery w:val="Page Numbers (Top of Page)"/>
        <w:docPartUnique/>
      </w:docPartObj>
    </w:sdtPr>
    <w:sdtEndPr/>
    <w:sdtContent>
      <w:p w:rsidR="004104AE" w:rsidRDefault="00631322">
        <w:pPr>
          <w:pStyle w:val="Header"/>
          <w:jc w:val="right"/>
        </w:pPr>
        <w:r>
          <w:fldChar w:fldCharType="begin"/>
        </w:r>
        <w:r>
          <w:instrText xml:space="preserve"> PAGE   \* MERGEFORMAT </w:instrText>
        </w:r>
        <w:r>
          <w:fldChar w:fldCharType="separate"/>
        </w:r>
        <w:r w:rsidR="007C2133">
          <w:rPr>
            <w:noProof/>
          </w:rPr>
          <w:t>4</w:t>
        </w:r>
        <w:r>
          <w:rPr>
            <w:noProof/>
          </w:rPr>
          <w:fldChar w:fldCharType="end"/>
        </w:r>
      </w:p>
    </w:sdtContent>
  </w:sdt>
  <w:p w:rsidR="004104AE" w:rsidRDefault="0025494A">
    <w:pPr>
      <w:pStyle w:val="Header"/>
    </w:pPr>
    <w:r>
      <w:t>ANSWERS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9182"/>
      <w:docPartObj>
        <w:docPartGallery w:val="Page Numbers (Top of Page)"/>
        <w:docPartUnique/>
      </w:docPartObj>
    </w:sdtPr>
    <w:sdtEndPr/>
    <w:sdtContent>
      <w:p w:rsidR="0025494A" w:rsidRDefault="00631322">
        <w:pPr>
          <w:pStyle w:val="Header"/>
          <w:jc w:val="right"/>
        </w:pPr>
        <w:r>
          <w:fldChar w:fldCharType="begin"/>
        </w:r>
        <w:r>
          <w:instrText xml:space="preserve"> PAGE   \* MERGEFORMAT </w:instrText>
        </w:r>
        <w:r>
          <w:fldChar w:fldCharType="separate"/>
        </w:r>
        <w:r w:rsidR="007C2133">
          <w:rPr>
            <w:noProof/>
          </w:rPr>
          <w:t>1</w:t>
        </w:r>
        <w:r>
          <w:rPr>
            <w:noProof/>
          </w:rPr>
          <w:fldChar w:fldCharType="end"/>
        </w:r>
      </w:p>
    </w:sdtContent>
  </w:sdt>
  <w:p w:rsidR="0025494A" w:rsidRDefault="0025494A">
    <w:pPr>
      <w:pStyle w:val="Header"/>
    </w:pPr>
    <w:r>
      <w:t>Running Head: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B2"/>
    <w:rsid w:val="00000ABA"/>
    <w:rsid w:val="000B6D0E"/>
    <w:rsid w:val="00104E04"/>
    <w:rsid w:val="0025494A"/>
    <w:rsid w:val="00271963"/>
    <w:rsid w:val="0034052F"/>
    <w:rsid w:val="004104AE"/>
    <w:rsid w:val="00423305"/>
    <w:rsid w:val="00505FF0"/>
    <w:rsid w:val="005E27ED"/>
    <w:rsid w:val="00631322"/>
    <w:rsid w:val="006B34CF"/>
    <w:rsid w:val="006B4AA2"/>
    <w:rsid w:val="007A03C7"/>
    <w:rsid w:val="007C2133"/>
    <w:rsid w:val="0080350D"/>
    <w:rsid w:val="00902D31"/>
    <w:rsid w:val="00A9214F"/>
    <w:rsid w:val="00B07689"/>
    <w:rsid w:val="00BB31F1"/>
    <w:rsid w:val="00C4029C"/>
    <w:rsid w:val="00C83626"/>
    <w:rsid w:val="00D02ADE"/>
    <w:rsid w:val="00E6613B"/>
    <w:rsid w:val="00E97DB2"/>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966E0-5629-4D65-B5D0-68C7031B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E"/>
  </w:style>
  <w:style w:type="paragraph" w:styleId="Footer">
    <w:name w:val="footer"/>
    <w:basedOn w:val="Normal"/>
    <w:link w:val="FooterChar"/>
    <w:uiPriority w:val="99"/>
    <w:semiHidden/>
    <w:unhideWhenUsed/>
    <w:rsid w:val="004104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3</cp:revision>
  <dcterms:created xsi:type="dcterms:W3CDTF">2021-05-11T14:47:00Z</dcterms:created>
  <dcterms:modified xsi:type="dcterms:W3CDTF">2021-05-11T14:49:00Z</dcterms:modified>
</cp:coreProperties>
</file>